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66" w:rsidRDefault="00883379" w:rsidP="00C61566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</w:t>
      </w:r>
      <w:r w:rsidRPr="00883379">
        <w:rPr>
          <w:b/>
          <w:sz w:val="24"/>
          <w:szCs w:val="24"/>
          <w:lang w:val="ru-RU"/>
        </w:rPr>
        <w:t>униципально</w:t>
      </w:r>
      <w:r>
        <w:rPr>
          <w:b/>
          <w:sz w:val="24"/>
          <w:szCs w:val="24"/>
          <w:lang w:val="ru-RU"/>
        </w:rPr>
        <w:t>е</w:t>
      </w:r>
      <w:r w:rsidRPr="00883379">
        <w:rPr>
          <w:b/>
          <w:sz w:val="24"/>
          <w:szCs w:val="24"/>
          <w:lang w:val="ru-RU"/>
        </w:rPr>
        <w:t xml:space="preserve"> дошкольно</w:t>
      </w:r>
      <w:r>
        <w:rPr>
          <w:b/>
          <w:sz w:val="24"/>
          <w:szCs w:val="24"/>
          <w:lang w:val="ru-RU"/>
        </w:rPr>
        <w:t xml:space="preserve">е </w:t>
      </w:r>
      <w:r w:rsidRPr="00883379">
        <w:rPr>
          <w:b/>
          <w:sz w:val="24"/>
          <w:szCs w:val="24"/>
          <w:lang w:val="ru-RU"/>
        </w:rPr>
        <w:t>образовательно</w:t>
      </w:r>
      <w:r>
        <w:rPr>
          <w:b/>
          <w:sz w:val="24"/>
          <w:szCs w:val="24"/>
          <w:lang w:val="ru-RU"/>
        </w:rPr>
        <w:t>е</w:t>
      </w:r>
      <w:r w:rsidRPr="00883379">
        <w:rPr>
          <w:b/>
          <w:sz w:val="24"/>
          <w:szCs w:val="24"/>
          <w:lang w:val="ru-RU"/>
        </w:rPr>
        <w:t xml:space="preserve"> учреждения</w:t>
      </w:r>
    </w:p>
    <w:p w:rsidR="00EF6FF6" w:rsidRDefault="00883379" w:rsidP="00C61566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83379">
        <w:rPr>
          <w:b/>
          <w:sz w:val="24"/>
          <w:szCs w:val="24"/>
          <w:lang w:val="ru-RU"/>
        </w:rPr>
        <w:t>«Новоорловский центр развития ребенка - детский сад «Аленушка</w:t>
      </w:r>
      <w:r>
        <w:rPr>
          <w:b/>
          <w:sz w:val="24"/>
          <w:szCs w:val="24"/>
          <w:lang w:val="ru-RU"/>
        </w:rPr>
        <w:t>»</w:t>
      </w:r>
    </w:p>
    <w:p w:rsidR="00C61566" w:rsidRDefault="00C61566" w:rsidP="00C61566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C61566" w:rsidRPr="00883379" w:rsidRDefault="00C61566" w:rsidP="00C615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23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23"/>
      </w:tblGrid>
      <w:tr w:rsidR="00C61566" w:rsidTr="00C61566">
        <w:trPr>
          <w:trHeight w:val="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66" w:rsidRPr="00883379" w:rsidRDefault="00C61566" w:rsidP="00C61566">
            <w:pPr>
              <w:tabs>
                <w:tab w:val="left" w:pos="218"/>
              </w:tabs>
              <w:spacing w:before="0" w:beforeAutospacing="0" w:after="0" w:afterAutospacing="0" w:line="276" w:lineRule="auto"/>
              <w:ind w:left="5879"/>
              <w:jc w:val="both"/>
              <w:rPr>
                <w:sz w:val="24"/>
                <w:szCs w:val="24"/>
                <w:lang w:val="ru-RU"/>
              </w:rPr>
            </w:pPr>
            <w:r w:rsidRPr="00883379">
              <w:rPr>
                <w:sz w:val="24"/>
                <w:szCs w:val="24"/>
                <w:lang w:val="ru-RU"/>
              </w:rPr>
              <w:t>УТВЕРЖДЕНО</w:t>
            </w:r>
          </w:p>
          <w:p w:rsidR="00C61566" w:rsidRPr="00883379" w:rsidRDefault="00C61566" w:rsidP="00C61566">
            <w:pPr>
              <w:tabs>
                <w:tab w:val="left" w:pos="218"/>
              </w:tabs>
              <w:spacing w:before="0" w:beforeAutospacing="0" w:after="0" w:afterAutospacing="0" w:line="276" w:lineRule="auto"/>
              <w:ind w:left="5879"/>
              <w:jc w:val="both"/>
              <w:rPr>
                <w:sz w:val="24"/>
                <w:szCs w:val="24"/>
                <w:lang w:val="ru-RU"/>
              </w:rPr>
            </w:pPr>
            <w:r w:rsidRPr="00883379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C61566" w:rsidRPr="00883379" w:rsidRDefault="00C61566" w:rsidP="00C61566">
            <w:pPr>
              <w:tabs>
                <w:tab w:val="left" w:pos="218"/>
              </w:tabs>
              <w:spacing w:before="0" w:beforeAutospacing="0" w:after="0" w:afterAutospacing="0" w:line="276" w:lineRule="auto"/>
              <w:ind w:left="5879"/>
              <w:jc w:val="both"/>
              <w:rPr>
                <w:sz w:val="24"/>
                <w:szCs w:val="24"/>
                <w:lang w:val="ru-RU"/>
              </w:rPr>
            </w:pPr>
            <w:r w:rsidRPr="00883379">
              <w:rPr>
                <w:sz w:val="24"/>
                <w:szCs w:val="24"/>
                <w:lang w:val="ru-RU"/>
              </w:rPr>
              <w:t xml:space="preserve">«Новоорловский ЦРР – </w:t>
            </w:r>
            <w:proofErr w:type="spellStart"/>
            <w:r w:rsidRPr="00883379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883379">
              <w:rPr>
                <w:sz w:val="24"/>
                <w:szCs w:val="24"/>
                <w:lang w:val="ru-RU"/>
              </w:rPr>
              <w:t xml:space="preserve">/с «Аленушка» </w:t>
            </w:r>
          </w:p>
          <w:p w:rsidR="00C61566" w:rsidRPr="003A3DE1" w:rsidRDefault="00C61566" w:rsidP="00C61566">
            <w:pPr>
              <w:tabs>
                <w:tab w:val="left" w:pos="218"/>
              </w:tabs>
              <w:spacing w:before="0" w:beforeAutospacing="0" w:after="0" w:afterAutospacing="0" w:line="276" w:lineRule="auto"/>
              <w:ind w:left="5879"/>
              <w:jc w:val="both"/>
              <w:rPr>
                <w:sz w:val="24"/>
                <w:szCs w:val="24"/>
              </w:rPr>
            </w:pPr>
            <w:r w:rsidRPr="00883379">
              <w:rPr>
                <w:sz w:val="24"/>
                <w:szCs w:val="24"/>
                <w:lang w:val="ru-RU"/>
              </w:rPr>
              <w:t xml:space="preserve"> </w:t>
            </w:r>
            <w:r w:rsidRPr="003A3DE1">
              <w:rPr>
                <w:sz w:val="24"/>
                <w:szCs w:val="24"/>
              </w:rPr>
              <w:t xml:space="preserve">Е.А. </w:t>
            </w:r>
            <w:proofErr w:type="spellStart"/>
            <w:r w:rsidRPr="003A3DE1">
              <w:rPr>
                <w:sz w:val="24"/>
                <w:szCs w:val="24"/>
              </w:rPr>
              <w:t>Симонова</w:t>
            </w:r>
            <w:proofErr w:type="spellEnd"/>
            <w:r w:rsidRPr="003A3DE1">
              <w:rPr>
                <w:sz w:val="24"/>
                <w:szCs w:val="24"/>
              </w:rPr>
              <w:t xml:space="preserve"> </w:t>
            </w:r>
          </w:p>
          <w:p w:rsidR="00C61566" w:rsidRPr="00883379" w:rsidRDefault="00C61566" w:rsidP="00C61566">
            <w:pPr>
              <w:spacing w:before="0" w:beforeAutospacing="0" w:after="0" w:afterAutospacing="0"/>
              <w:ind w:left="587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A3DE1">
              <w:rPr>
                <w:sz w:val="24"/>
                <w:szCs w:val="24"/>
              </w:rPr>
              <w:t>Приказ</w:t>
            </w:r>
            <w:proofErr w:type="spellEnd"/>
            <w:r w:rsidRPr="003A3DE1">
              <w:rPr>
                <w:sz w:val="24"/>
                <w:szCs w:val="24"/>
              </w:rPr>
              <w:t xml:space="preserve"> № 94/1 </w:t>
            </w:r>
            <w:proofErr w:type="spellStart"/>
            <w:r w:rsidRPr="003A3DE1">
              <w:rPr>
                <w:sz w:val="24"/>
                <w:szCs w:val="24"/>
              </w:rPr>
              <w:t>от</w:t>
            </w:r>
            <w:proofErr w:type="spellEnd"/>
            <w:r w:rsidRPr="003A3DE1">
              <w:rPr>
                <w:sz w:val="24"/>
                <w:szCs w:val="24"/>
              </w:rPr>
              <w:t xml:space="preserve"> 30.08.2024г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61566" w:rsidRDefault="00C61566" w:rsidP="00C615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1566" w:rsidRDefault="00C61566" w:rsidP="00C615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6FF6" w:rsidRDefault="002473A1" w:rsidP="00C615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ПОЛИТИКА</w:t>
      </w:r>
    </w:p>
    <w:p w:rsidR="00C61566" w:rsidRDefault="002473A1" w:rsidP="00C61566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83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83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83379">
        <w:rPr>
          <w:b/>
          <w:sz w:val="24"/>
          <w:szCs w:val="24"/>
          <w:lang w:val="ru-RU"/>
        </w:rPr>
        <w:t xml:space="preserve"> </w:t>
      </w:r>
      <w:r w:rsidR="00883379" w:rsidRPr="00883379">
        <w:rPr>
          <w:b/>
          <w:sz w:val="24"/>
          <w:szCs w:val="24"/>
          <w:lang w:val="ru-RU"/>
        </w:rPr>
        <w:t xml:space="preserve"> муниципального дошкольного образовательного учреждения</w:t>
      </w:r>
    </w:p>
    <w:p w:rsidR="00883379" w:rsidRPr="00883379" w:rsidRDefault="00883379" w:rsidP="00C61566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83379">
        <w:rPr>
          <w:b/>
          <w:sz w:val="24"/>
          <w:szCs w:val="24"/>
          <w:lang w:val="ru-RU"/>
        </w:rPr>
        <w:t xml:space="preserve"> «Новоорловский центр развития ребенка - детский сад «Аленушка»</w:t>
      </w:r>
    </w:p>
    <w:p w:rsidR="00EF6FF6" w:rsidRPr="00883379" w:rsidRDefault="00EF6FF6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6FF6" w:rsidRPr="00883379" w:rsidRDefault="002473A1" w:rsidP="00C6156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политика обработки персональных данных МДОУ </w:t>
      </w:r>
      <w:r w:rsidR="00883379" w:rsidRPr="00883379">
        <w:rPr>
          <w:b/>
          <w:sz w:val="24"/>
          <w:szCs w:val="24"/>
          <w:lang w:val="ru-RU"/>
        </w:rPr>
        <w:t>«</w:t>
      </w:r>
      <w:r w:rsidR="00883379" w:rsidRPr="00883379">
        <w:rPr>
          <w:sz w:val="24"/>
          <w:szCs w:val="24"/>
          <w:lang w:val="ru-RU"/>
        </w:rPr>
        <w:t>Новоорловский центр развития ребенка - детский сад «Аленушка»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МДОУ Детский сад </w:t>
      </w:r>
      <w:r w:rsidR="00883379">
        <w:rPr>
          <w:rFonts w:hAnsi="Times New Roman" w:cs="Times New Roman"/>
          <w:color w:val="000000"/>
          <w:sz w:val="24"/>
          <w:szCs w:val="24"/>
          <w:lang w:val="ru-RU"/>
        </w:rPr>
        <w:t>«Аленушка»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 сад).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1.2. Локальные нормативные акты и иные документы, регламентирующие обработку персональных данных в Детском саду, разрабатываются с учетом положений Политики.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1.3. Действие Политики распространяется на персональные данные, которые Детский сад обрабатывает с использованием и без использования средств автоматизации.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1.4. В Политике используются следующие понятия:</w:t>
      </w:r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оператор персональных данных (оператор) – Детский сад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EF6FF6" w:rsidRPr="00883379" w:rsidRDefault="002473A1" w:rsidP="00C61566">
      <w:pPr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1.5. Детский сад как оператор персональных данных обязан: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 по которому является субъект персональных данных, или иным соглашением </w:t>
      </w:r>
      <w:proofErr w:type="gramStart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proofErr w:type="gramEnd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 садом и субъектом персональных данных.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1.6. Детский сад вправе: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Детского сада, обязано соблюдать принципы и правила обработки персональных данных, предусмотренные Законом, соблюдать конфиденциальность 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1.7.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родители воспитанников, иные субъекты персональных данных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субъекты персональных данных) обязаны: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1.7.1. В случаях, предусмотренных законодательством, предоставлять Детскому саду достоверные персональные данные.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1.7.2. При изменении персональных данных, обнаружении ошибок или неточностей в них незамедлительно сообщать об этом Детскому саду.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1.8. Субъекты персональных данных вправе: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proofErr w:type="gramStart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Требовать от Детского сада уточнить</w:t>
      </w:r>
      <w:proofErr w:type="gramEnd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1.8.4. Обжаловать действия или бездействие Детского сада в уполномоченном органе по защите прав субъектов персональных данных или в судебном порядке.</w:t>
      </w:r>
    </w:p>
    <w:p w:rsidR="00EF6FF6" w:rsidRPr="00883379" w:rsidRDefault="002473A1" w:rsidP="00C6156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Правовые основания обработки персональных данных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2.1. Правовыми основаниями обработки персональных данных в Детском саду являются устав и нормативные правовые акты, для исполнения которых и в соответствии с которыми Детский сад осуществляет обработку персональных данных, в том числе:</w:t>
      </w:r>
    </w:p>
    <w:p w:rsidR="00EF6FF6" w:rsidRPr="00883379" w:rsidRDefault="002473A1" w:rsidP="00C61566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Трудовой кодекс, иные нормативные правовые акты, содержащие нормы трудового права;</w:t>
      </w:r>
    </w:p>
    <w:p w:rsidR="00EF6FF6" w:rsidRDefault="002473A1" w:rsidP="00C61566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6FF6" w:rsidRDefault="002473A1" w:rsidP="00C61566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6FF6" w:rsidRDefault="002473A1" w:rsidP="00C61566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6FF6" w:rsidRDefault="002473A1" w:rsidP="00C61566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6FF6" w:rsidRPr="00883379" w:rsidRDefault="002473A1" w:rsidP="00C61566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:rsidR="00EF6FF6" w:rsidRPr="00883379" w:rsidRDefault="002473A1" w:rsidP="00C61566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социальное, пенсионное и страховое законодательство Российской Федерации;</w:t>
      </w:r>
    </w:p>
    <w:p w:rsidR="00EF6FF6" w:rsidRPr="00883379" w:rsidRDefault="002473A1" w:rsidP="00C61566">
      <w:pPr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в сфере безопасности, в том числе антитеррористической защищенности.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2.2. Правовыми основаниями обработки персональных данных в Детском саду 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EF6FF6" w:rsidRPr="00883379" w:rsidRDefault="002473A1" w:rsidP="00C6156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95"/>
        <w:gridCol w:w="4253"/>
        <w:gridCol w:w="873"/>
        <w:gridCol w:w="873"/>
        <w:gridCol w:w="2315"/>
      </w:tblGrid>
      <w:tr w:rsidR="00EF6FF6" w:rsidRPr="0088337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дошкольного образования, дополнительным общеобразовательным программам</w:t>
            </w:r>
          </w:p>
        </w:tc>
      </w:tr>
      <w:tr w:rsidR="00EF6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EF6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F6FF6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Pr="00883379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EF6FF6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Pr="00883379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EF6FF6" w:rsidRPr="00883379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сведения, образующиеся в процессе реализации образовательной программы;</w:t>
            </w:r>
          </w:p>
          <w:p w:rsidR="00EF6FF6" w:rsidRPr="00883379" w:rsidRDefault="002473A1" w:rsidP="00C61566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EF6FF6" w:rsidRPr="00883379" w:rsidRDefault="002473A1" w:rsidP="00C61566">
            <w:pPr>
              <w:numPr>
                <w:ilvl w:val="0"/>
                <w:numId w:val="4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 (их представителей);</w:t>
            </w:r>
          </w:p>
          <w:p w:rsidR="00EF6FF6" w:rsidRPr="00883379" w:rsidRDefault="002473A1" w:rsidP="00C61566">
            <w:pPr>
              <w:numPr>
                <w:ilvl w:val="0"/>
                <w:numId w:val="4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сада.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EF6FF6" w:rsidRPr="0088337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EF6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Pr="00883379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Pr="00883379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EF6FF6" w:rsidRPr="00883379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EF6FF6" w:rsidRPr="00883379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семейное положение, наличие детей, родственные связи;</w:t>
            </w:r>
          </w:p>
          <w:p w:rsidR="00EF6FF6" w:rsidRPr="00883379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Pr="00883379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EF6FF6" w:rsidRPr="00883379" w:rsidRDefault="002473A1" w:rsidP="00C61566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 на фото и видеозаписи, полученных с камер наблюдения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Работники, кандидаты на работу (соискатели)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EF6FF6" w:rsidRPr="00883379" w:rsidRDefault="002473A1" w:rsidP="00C61566">
            <w:pPr>
              <w:numPr>
                <w:ilvl w:val="0"/>
                <w:numId w:val="6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EF6FF6" w:rsidRPr="00883379" w:rsidRDefault="002473A1" w:rsidP="00C61566">
            <w:pPr>
              <w:numPr>
                <w:ilvl w:val="0"/>
                <w:numId w:val="6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EF6FF6" w:rsidRPr="0088337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Цель обработки: реализация гражданско-правовых договоров, стороной, </w:t>
            </w:r>
            <w:proofErr w:type="spellStart"/>
            <w:r w:rsidRPr="0088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proofErr w:type="spellEnd"/>
            <w:r w:rsidRPr="0088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или получателем которых является Детский сад</w:t>
            </w:r>
          </w:p>
        </w:tc>
      </w:tr>
      <w:tr w:rsidR="00EF6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numPr>
                <w:ilvl w:val="0"/>
                <w:numId w:val="7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7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Pr="00883379" w:rsidRDefault="002473A1" w:rsidP="00C61566">
            <w:pPr>
              <w:numPr>
                <w:ilvl w:val="0"/>
                <w:numId w:val="7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EF6FF6" w:rsidRDefault="002473A1" w:rsidP="00C61566">
            <w:pPr>
              <w:numPr>
                <w:ilvl w:val="0"/>
                <w:numId w:val="7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7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7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7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Pr="00883379" w:rsidRDefault="002473A1" w:rsidP="00C61566">
            <w:pPr>
              <w:numPr>
                <w:ilvl w:val="0"/>
                <w:numId w:val="7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EF6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Автоматизированная обработка и без средств автоматизации, в том числе:</w:t>
            </w:r>
          </w:p>
          <w:p w:rsidR="00EF6FF6" w:rsidRPr="00883379" w:rsidRDefault="002473A1" w:rsidP="00C61566">
            <w:pPr>
              <w:numPr>
                <w:ilvl w:val="0"/>
                <w:numId w:val="8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EF6FF6" w:rsidRPr="00883379" w:rsidRDefault="002473A1" w:rsidP="00C61566">
            <w:pPr>
              <w:numPr>
                <w:ilvl w:val="0"/>
                <w:numId w:val="8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EF6FF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EF6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EF6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numPr>
                <w:ilvl w:val="0"/>
                <w:numId w:val="9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Default="002473A1" w:rsidP="00C61566">
            <w:pPr>
              <w:numPr>
                <w:ilvl w:val="0"/>
                <w:numId w:val="9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FF6" w:rsidRPr="00883379" w:rsidRDefault="002473A1" w:rsidP="00C61566">
            <w:pPr>
              <w:numPr>
                <w:ilvl w:val="0"/>
                <w:numId w:val="9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EF6FF6" w:rsidRDefault="002473A1" w:rsidP="00C61566">
            <w:pPr>
              <w:numPr>
                <w:ilvl w:val="0"/>
                <w:numId w:val="9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EF6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EF6FF6" w:rsidRPr="00883379" w:rsidRDefault="002473A1" w:rsidP="00C61566">
            <w:pPr>
              <w:numPr>
                <w:ilvl w:val="0"/>
                <w:numId w:val="10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EF6FF6" w:rsidRPr="00883379" w:rsidRDefault="002473A1" w:rsidP="00C61566">
            <w:pPr>
              <w:numPr>
                <w:ilvl w:val="0"/>
                <w:numId w:val="10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Детского сада</w:t>
            </w:r>
          </w:p>
        </w:tc>
      </w:tr>
      <w:tr w:rsidR="00EF6FF6" w:rsidRPr="00883379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EF6FF6" w:rsidRPr="0088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FF6" w:rsidRPr="00883379" w:rsidRDefault="002473A1" w:rsidP="00C6156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:rsidR="00EF6FF6" w:rsidRPr="00883379" w:rsidRDefault="00EF6FF6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6FF6" w:rsidRPr="00883379" w:rsidRDefault="002473A1" w:rsidP="00C6156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Условия обработки персональных данных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</w:t>
      </w:r>
      <w:r w:rsidR="00C61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 xml:space="preserve"> о персональных данных и локальными нормативными актами Детского сада.</w:t>
      </w:r>
      <w:proofErr w:type="gramEnd"/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4.2. Все персональные данные Детский сад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4.3. Получение</w:t>
      </w:r>
      <w:r w:rsidR="00C615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обработку персональных данных, разрешенных субъектом персональных данных для распространения, Детский сад осуществляет с соблюдением запретов и условий, предусмотренных Законом.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4.4. Детский сад обрабатывает персональные данные:</w:t>
      </w:r>
    </w:p>
    <w:p w:rsidR="00EF6FF6" w:rsidRDefault="002473A1" w:rsidP="00C61566">
      <w:pPr>
        <w:numPr>
          <w:ilvl w:val="0"/>
          <w:numId w:val="11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6FF6" w:rsidRPr="00883379" w:rsidRDefault="002473A1" w:rsidP="00C61566">
      <w:pPr>
        <w:numPr>
          <w:ilvl w:val="0"/>
          <w:numId w:val="11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использованием средств автоматизации в программах и информационных системах: «1С: Зарплата и кадры</w:t>
      </w:r>
      <w:r w:rsidR="00C6156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C61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Хранение персональных данных: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4.5.1. Детский сад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4.6. Лица, ответственные за обработку персональных данных в Детском саду, прекращают их обрабатывать в следующих случаях:</w:t>
      </w:r>
    </w:p>
    <w:p w:rsidR="00EF6FF6" w:rsidRPr="00883379" w:rsidRDefault="002473A1" w:rsidP="00C61566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достигнуты цели обработки персональных данных;</w:t>
      </w:r>
    </w:p>
    <w:p w:rsidR="00EF6FF6" w:rsidRPr="00883379" w:rsidRDefault="002473A1" w:rsidP="00C61566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истек срок действия согласия на обработку персональных данных;</w:t>
      </w:r>
    </w:p>
    <w:p w:rsidR="00EF6FF6" w:rsidRPr="00883379" w:rsidRDefault="002473A1" w:rsidP="00C61566">
      <w:pPr>
        <w:numPr>
          <w:ilvl w:val="0"/>
          <w:numId w:val="1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отозвано согласие на обработку персональных данных;</w:t>
      </w:r>
    </w:p>
    <w:p w:rsidR="00EF6FF6" w:rsidRDefault="002473A1" w:rsidP="00C61566">
      <w:pPr>
        <w:numPr>
          <w:ilvl w:val="0"/>
          <w:numId w:val="12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6FF6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4.7.1. Детский сад обеспечивает конфиденциальность персональных данных.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4.7.2. Детский сад передает персональные данные третьим лицам в следующих случаях:</w:t>
      </w:r>
    </w:p>
    <w:p w:rsidR="00EF6FF6" w:rsidRPr="00883379" w:rsidRDefault="002473A1" w:rsidP="00C61566">
      <w:pPr>
        <w:numPr>
          <w:ilvl w:val="0"/>
          <w:numId w:val="13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 дал согласие на передачу своих данных;</w:t>
      </w:r>
    </w:p>
    <w:p w:rsidR="00EF6FF6" w:rsidRPr="00883379" w:rsidRDefault="002473A1" w:rsidP="00C61566">
      <w:pPr>
        <w:numPr>
          <w:ilvl w:val="0"/>
          <w:numId w:val="13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4.7.3. Детский сад не осуществляет трансграничную передачу персональных данных.</w:t>
      </w:r>
    </w:p>
    <w:p w:rsidR="00EF6FF6" w:rsidRPr="00883379" w:rsidRDefault="002473A1" w:rsidP="00C6156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Детский сад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) по которому является субъект персональных данных.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Детского сада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EF6FF6" w:rsidRPr="00883379" w:rsidRDefault="002473A1" w:rsidP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379">
        <w:rPr>
          <w:rFonts w:hAnsi="Times New Roman" w:cs="Times New Roman"/>
          <w:color w:val="000000"/>
          <w:sz w:val="24"/>
          <w:szCs w:val="24"/>
          <w:lang w:val="ru-RU"/>
        </w:rPr>
        <w:t>5.7. По запросу субъекта персональных данных или его законного представителя Детский сад сообщает ему информацию об обработке персональных данных субъекта в сроки и в порядке, установленном Законом.</w:t>
      </w:r>
    </w:p>
    <w:p w:rsidR="00C61566" w:rsidRPr="00883379" w:rsidRDefault="00C615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61566" w:rsidRPr="00883379" w:rsidSect="00C61566">
      <w:pgSz w:w="11907" w:h="16839"/>
      <w:pgMar w:top="851" w:right="708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E3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02D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E40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67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82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55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D3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F4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90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92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07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52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473A1"/>
    <w:rsid w:val="002D33B1"/>
    <w:rsid w:val="002D3591"/>
    <w:rsid w:val="003514A0"/>
    <w:rsid w:val="00387501"/>
    <w:rsid w:val="004F7E17"/>
    <w:rsid w:val="005A05CE"/>
    <w:rsid w:val="00653AF6"/>
    <w:rsid w:val="00883379"/>
    <w:rsid w:val="00B73A5A"/>
    <w:rsid w:val="00C61566"/>
    <w:rsid w:val="00E438A1"/>
    <w:rsid w:val="00EF6FF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Пользователь Windows</cp:lastModifiedBy>
  <cp:revision>3</cp:revision>
  <dcterms:created xsi:type="dcterms:W3CDTF">2025-01-27T01:42:00Z</dcterms:created>
  <dcterms:modified xsi:type="dcterms:W3CDTF">2025-01-27T02:01:00Z</dcterms:modified>
</cp:coreProperties>
</file>